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29D6" w14:textId="77777777" w:rsidR="002C219C" w:rsidRDefault="002C219C" w:rsidP="002C219C">
      <w:pPr>
        <w:spacing w:line="240" w:lineRule="auto"/>
        <w:jc w:val="center"/>
        <w:rPr>
          <w:sz w:val="22"/>
          <w:szCs w:val="22"/>
        </w:rPr>
      </w:pPr>
      <w:r w:rsidRPr="00550411">
        <w:rPr>
          <w:noProof/>
        </w:rPr>
        <w:drawing>
          <wp:inline distT="0" distB="0" distL="0" distR="0" wp14:anchorId="50367DEC" wp14:editId="55899482">
            <wp:extent cx="6120130" cy="1183005"/>
            <wp:effectExtent l="0" t="0" r="0" b="0"/>
            <wp:docPr id="85471921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BE58F" w14:textId="77777777" w:rsidR="002C219C" w:rsidRDefault="002C219C" w:rsidP="002C219C">
      <w:pPr>
        <w:spacing w:line="240" w:lineRule="auto"/>
        <w:jc w:val="center"/>
        <w:rPr>
          <w:sz w:val="22"/>
          <w:szCs w:val="22"/>
        </w:rPr>
      </w:pPr>
    </w:p>
    <w:p w14:paraId="41F29197" w14:textId="77777777" w:rsidR="002C219C" w:rsidRDefault="002C219C" w:rsidP="002C219C">
      <w:pPr>
        <w:rPr>
          <w:sz w:val="22"/>
          <w:szCs w:val="22"/>
        </w:rPr>
      </w:pPr>
    </w:p>
    <w:p w14:paraId="11C82467" w14:textId="77777777" w:rsidR="002C219C" w:rsidRPr="002E330C" w:rsidRDefault="002C219C" w:rsidP="002C219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Codice intervento: </w:t>
      </w:r>
      <w:r>
        <w:rPr>
          <w:b/>
          <w:bCs/>
          <w:sz w:val="28"/>
          <w:szCs w:val="28"/>
        </w:rPr>
        <w:t>INTERVENTO ISL06</w:t>
      </w:r>
    </w:p>
    <w:p w14:paraId="46292F07" w14:textId="77777777" w:rsidR="002C219C" w:rsidRDefault="002C219C" w:rsidP="002C219C">
      <w:pPr>
        <w:rPr>
          <w:sz w:val="28"/>
          <w:szCs w:val="28"/>
        </w:rPr>
      </w:pPr>
    </w:p>
    <w:p w14:paraId="34FDEE72" w14:textId="77777777" w:rsidR="002C219C" w:rsidRDefault="002C219C" w:rsidP="002C219C">
      <w:pPr>
        <w:rPr>
          <w:b/>
          <w:bCs/>
          <w:sz w:val="56"/>
          <w:szCs w:val="56"/>
        </w:rPr>
      </w:pPr>
      <w:r>
        <w:rPr>
          <w:sz w:val="28"/>
          <w:szCs w:val="28"/>
        </w:rPr>
        <w:t xml:space="preserve">Nome Intervento: </w:t>
      </w:r>
      <w:r w:rsidRPr="00B47A1D">
        <w:rPr>
          <w:sz w:val="28"/>
          <w:szCs w:val="28"/>
        </w:rPr>
        <w:t>Investimenti agricoli non professionali in area montana</w:t>
      </w:r>
    </w:p>
    <w:p w14:paraId="0CB14929" w14:textId="77777777" w:rsidR="002C219C" w:rsidRDefault="002C219C" w:rsidP="002C219C">
      <w:pPr>
        <w:rPr>
          <w:sz w:val="28"/>
          <w:szCs w:val="28"/>
        </w:rPr>
      </w:pPr>
    </w:p>
    <w:p w14:paraId="085050C9" w14:textId="77777777" w:rsidR="002C219C" w:rsidRDefault="002C219C" w:rsidP="002C219C">
      <w:pPr>
        <w:rPr>
          <w:sz w:val="28"/>
          <w:szCs w:val="28"/>
        </w:rPr>
      </w:pPr>
      <w:r>
        <w:rPr>
          <w:sz w:val="28"/>
          <w:szCs w:val="28"/>
        </w:rPr>
        <w:t>Descrizione operazione:</w:t>
      </w:r>
    </w:p>
    <w:p w14:paraId="07E9A465" w14:textId="77777777" w:rsidR="002C219C" w:rsidRDefault="002C219C" w:rsidP="002C219C">
      <w:pPr>
        <w:rPr>
          <w:sz w:val="28"/>
          <w:szCs w:val="28"/>
        </w:rPr>
      </w:pPr>
    </w:p>
    <w:p w14:paraId="29546C44" w14:textId="77777777" w:rsidR="002C219C" w:rsidRDefault="002C219C" w:rsidP="002C219C">
      <w:pPr>
        <w:rPr>
          <w:sz w:val="28"/>
          <w:szCs w:val="28"/>
        </w:rPr>
      </w:pPr>
      <w:r>
        <w:rPr>
          <w:sz w:val="28"/>
          <w:szCs w:val="28"/>
        </w:rPr>
        <w:t>Importo finanziato:</w:t>
      </w:r>
    </w:p>
    <w:p w14:paraId="26CA41AC" w14:textId="77777777" w:rsidR="002C219C" w:rsidRDefault="002C219C" w:rsidP="002C219C">
      <w:pPr>
        <w:rPr>
          <w:sz w:val="28"/>
          <w:szCs w:val="28"/>
        </w:rPr>
      </w:pPr>
    </w:p>
    <w:p w14:paraId="38463C93" w14:textId="77777777" w:rsidR="002C219C" w:rsidRDefault="002C219C" w:rsidP="002C219C">
      <w:pPr>
        <w:rPr>
          <w:sz w:val="28"/>
          <w:szCs w:val="28"/>
        </w:rPr>
      </w:pPr>
    </w:p>
    <w:p w14:paraId="798EAC1D" w14:textId="77777777" w:rsidR="002C219C" w:rsidRDefault="002C219C" w:rsidP="002C219C">
      <w:pPr>
        <w:rPr>
          <w:sz w:val="28"/>
          <w:szCs w:val="28"/>
        </w:rPr>
      </w:pPr>
    </w:p>
    <w:p w14:paraId="716DD722" w14:textId="77777777" w:rsidR="002C219C" w:rsidRPr="00F2428A" w:rsidRDefault="002C219C" w:rsidP="002C219C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Iniziativa finanziata dal Complemento regionale per lo Sviluppo Rurale del Veneto 2023-2027</w:t>
      </w:r>
    </w:p>
    <w:p w14:paraId="1DE32445" w14:textId="77777777" w:rsidR="002C219C" w:rsidRDefault="002C219C" w:rsidP="002C219C">
      <w:pPr>
        <w:spacing w:line="240" w:lineRule="auto"/>
        <w:jc w:val="center"/>
        <w:rPr>
          <w:i/>
          <w:iCs/>
          <w:sz w:val="22"/>
          <w:szCs w:val="22"/>
        </w:rPr>
      </w:pPr>
      <w:r w:rsidRPr="00F2428A">
        <w:rPr>
          <w:sz w:val="22"/>
          <w:szCs w:val="22"/>
        </w:rPr>
        <w:t xml:space="preserve">Organismo responsabile dell’informazione: </w:t>
      </w:r>
      <w:r w:rsidRPr="00F2428A">
        <w:rPr>
          <w:i/>
          <w:iCs/>
          <w:sz w:val="22"/>
          <w:szCs w:val="22"/>
          <w:highlight w:val="yellow"/>
        </w:rPr>
        <w:t>(denominazione beneficiario)</w:t>
      </w:r>
    </w:p>
    <w:p w14:paraId="2DF33AB7" w14:textId="67B3DF30" w:rsidR="002C219C" w:rsidRDefault="002C219C" w:rsidP="002C219C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Autorità di gestione regionale: Regione del Veneto-</w:t>
      </w:r>
      <w:r w:rsidR="00245644" w:rsidRPr="00245644">
        <w:rPr>
          <w:sz w:val="22"/>
          <w:szCs w:val="22"/>
        </w:rPr>
        <w:t>Direzione Sviluppo rurale e Agroambiente</w:t>
      </w:r>
    </w:p>
    <w:p w14:paraId="67205B8A" w14:textId="77777777" w:rsidR="002C219C" w:rsidRDefault="002C219C" w:rsidP="002C219C">
      <w:pPr>
        <w:spacing w:line="240" w:lineRule="auto"/>
        <w:jc w:val="center"/>
        <w:rPr>
          <w:sz w:val="22"/>
          <w:szCs w:val="22"/>
        </w:rPr>
      </w:pPr>
    </w:p>
    <w:p w14:paraId="5F64ADE6" w14:textId="77777777" w:rsidR="002C219C" w:rsidRDefault="002C219C" w:rsidP="002C219C">
      <w:pPr>
        <w:spacing w:line="240" w:lineRule="auto"/>
        <w:jc w:val="center"/>
        <w:rPr>
          <w:sz w:val="22"/>
          <w:szCs w:val="22"/>
        </w:rPr>
      </w:pPr>
    </w:p>
    <w:p w14:paraId="3470388E" w14:textId="77777777" w:rsidR="002C219C" w:rsidRDefault="002C219C" w:rsidP="002C219C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13957">
        <w:rPr>
          <w:noProof/>
          <w:sz w:val="28"/>
          <w:szCs w:val="28"/>
        </w:rPr>
        <w:drawing>
          <wp:inline distT="0" distB="0" distL="0" distR="0" wp14:anchorId="1A132DE6" wp14:editId="6CD48EE5">
            <wp:extent cx="2315361" cy="710129"/>
            <wp:effectExtent l="0" t="0" r="8890" b="0"/>
            <wp:docPr id="169820647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68" cy="7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30BC5" w14:textId="77777777" w:rsidR="002C219C" w:rsidRDefault="002C219C"/>
    <w:sectPr w:rsidR="002C21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9C"/>
    <w:rsid w:val="00120860"/>
    <w:rsid w:val="00217B81"/>
    <w:rsid w:val="00245644"/>
    <w:rsid w:val="002C219C"/>
    <w:rsid w:val="006926A4"/>
    <w:rsid w:val="00D4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AF27"/>
  <w15:chartTrackingRefBased/>
  <w15:docId w15:val="{398A67D2-8684-41E0-A142-77879AC5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219C"/>
  </w:style>
  <w:style w:type="paragraph" w:styleId="Titolo1">
    <w:name w:val="heading 1"/>
    <w:basedOn w:val="Normale"/>
    <w:next w:val="Normale"/>
    <w:link w:val="Titolo1Carattere"/>
    <w:uiPriority w:val="9"/>
    <w:qFormat/>
    <w:rsid w:val="002C2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2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21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2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21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2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2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2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2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21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2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21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219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219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21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21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21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21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2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2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2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2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2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21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21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219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21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219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21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 Maccagnan - G.A.L. Prealpi e Dolomiti</cp:lastModifiedBy>
  <cp:revision>3</cp:revision>
  <dcterms:created xsi:type="dcterms:W3CDTF">2026-02-04T11:25:00Z</dcterms:created>
  <dcterms:modified xsi:type="dcterms:W3CDTF">2026-08-19T10:00:00Z</dcterms:modified>
</cp:coreProperties>
</file>