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121A9" w14:textId="71DD0A43" w:rsidR="00C50CCF" w:rsidRDefault="00C50CCF">
      <w:r w:rsidRPr="00550411">
        <w:rPr>
          <w:noProof/>
        </w:rPr>
        <w:drawing>
          <wp:inline distT="0" distB="0" distL="0" distR="0" wp14:anchorId="47DFAA4B" wp14:editId="0093067A">
            <wp:extent cx="6120130" cy="1183005"/>
            <wp:effectExtent l="0" t="0" r="0" b="0"/>
            <wp:docPr id="87909794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D2ACB" w14:textId="724B6B13" w:rsidR="00C50CCF" w:rsidRDefault="00C50CCF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</w:t>
      </w:r>
      <w:r w:rsidRPr="00C50CCF">
        <w:rPr>
          <w:b/>
          <w:bCs/>
          <w:sz w:val="56"/>
          <w:szCs w:val="56"/>
        </w:rPr>
        <w:t>Investimenti extra agricoli in aree rurali</w:t>
      </w:r>
    </w:p>
    <w:p w14:paraId="0884097A" w14:textId="4CE7EEC9" w:rsidR="00C50CCF" w:rsidRDefault="00C50CCF" w:rsidP="00294223">
      <w:pPr>
        <w:jc w:val="center"/>
        <w:rPr>
          <w:sz w:val="28"/>
          <w:szCs w:val="28"/>
        </w:rPr>
      </w:pPr>
      <w:r w:rsidRPr="00C50CCF">
        <w:rPr>
          <w:b/>
          <w:bCs/>
          <w:sz w:val="28"/>
          <w:szCs w:val="28"/>
        </w:rPr>
        <w:br/>
      </w:r>
      <w:r w:rsidRPr="00294223">
        <w:rPr>
          <w:i/>
          <w:iCs/>
          <w:sz w:val="28"/>
          <w:szCs w:val="28"/>
        </w:rPr>
        <w:t>L’intervento sostiene investimenti produttivi al fine di incentivare lo sviluppo di attività imprenditoriali extra agricole nelle aree rurali e contribuire all’attrattività delle aree rurali contrastandone il progressivo spopolamento e creando nuova occupazione</w:t>
      </w:r>
      <w:r w:rsidRPr="00C50CCF">
        <w:rPr>
          <w:sz w:val="28"/>
          <w:szCs w:val="28"/>
        </w:rPr>
        <w:t>.</w:t>
      </w:r>
    </w:p>
    <w:p w14:paraId="4A40C630" w14:textId="77777777" w:rsidR="00C50CCF" w:rsidRDefault="00C50CCF" w:rsidP="00C50CCF">
      <w:pPr>
        <w:ind w:left="708"/>
        <w:rPr>
          <w:sz w:val="28"/>
          <w:szCs w:val="28"/>
        </w:rPr>
      </w:pPr>
    </w:p>
    <w:p w14:paraId="448C44A5" w14:textId="77777777" w:rsidR="00C50CCF" w:rsidRDefault="00C50CCF" w:rsidP="00C50CCF">
      <w:pPr>
        <w:ind w:left="708"/>
        <w:rPr>
          <w:sz w:val="28"/>
          <w:szCs w:val="28"/>
        </w:rPr>
      </w:pPr>
    </w:p>
    <w:p w14:paraId="28DBAB1D" w14:textId="14AA28A5" w:rsidR="00C50CCF" w:rsidRPr="00C50CCF" w:rsidRDefault="00C50CCF" w:rsidP="00294223">
      <w:pPr>
        <w:ind w:left="3540"/>
        <w:rPr>
          <w:b/>
          <w:bCs/>
          <w:sz w:val="28"/>
          <w:szCs w:val="28"/>
        </w:rPr>
      </w:pPr>
      <w:r w:rsidRPr="00C50CCF">
        <w:rPr>
          <w:b/>
          <w:bCs/>
          <w:sz w:val="28"/>
          <w:szCs w:val="28"/>
        </w:rPr>
        <w:t>INTERVENTO ISL03</w:t>
      </w:r>
    </w:p>
    <w:p w14:paraId="4EFE0B6D" w14:textId="5F9B23EA" w:rsidR="00C50CCF" w:rsidRPr="00413957" w:rsidRDefault="00C50CCF" w:rsidP="00AB0EBE">
      <w:pPr>
        <w:jc w:val="center"/>
        <w:rPr>
          <w:sz w:val="22"/>
          <w:szCs w:val="22"/>
        </w:rPr>
      </w:pPr>
      <w:r w:rsidRPr="00413957">
        <w:rPr>
          <w:sz w:val="22"/>
          <w:szCs w:val="22"/>
        </w:rPr>
        <w:t>(</w:t>
      </w:r>
      <w:r w:rsidRPr="00EE2D15">
        <w:rPr>
          <w:i/>
          <w:iCs/>
          <w:sz w:val="22"/>
          <w:szCs w:val="22"/>
          <w:highlight w:val="yellow"/>
        </w:rPr>
        <w:t>Brevissima descrizione dell’intervento</w:t>
      </w:r>
      <w:r w:rsidRPr="00413957">
        <w:rPr>
          <w:i/>
          <w:iCs/>
          <w:sz w:val="22"/>
          <w:szCs w:val="22"/>
        </w:rPr>
        <w:t xml:space="preserve"> </w:t>
      </w:r>
      <w:r w:rsidRPr="00413957">
        <w:rPr>
          <w:sz w:val="22"/>
          <w:szCs w:val="22"/>
        </w:rPr>
        <w:t>es. ‘’Acquisto attrezzature per miglioramento del servizio</w:t>
      </w:r>
      <w:r w:rsidR="00AB0EBE">
        <w:rPr>
          <w:sz w:val="22"/>
          <w:szCs w:val="22"/>
        </w:rPr>
        <w:t xml:space="preserve"> di…</w:t>
      </w:r>
      <w:r w:rsidRPr="00413957">
        <w:rPr>
          <w:sz w:val="22"/>
          <w:szCs w:val="22"/>
        </w:rPr>
        <w:t>’’)</w:t>
      </w:r>
    </w:p>
    <w:p w14:paraId="03094332" w14:textId="27CFA8CD" w:rsidR="00C50CCF" w:rsidRDefault="00C50CCF" w:rsidP="00AB0EBE">
      <w:pPr>
        <w:jc w:val="center"/>
        <w:rPr>
          <w:sz w:val="28"/>
          <w:szCs w:val="28"/>
        </w:rPr>
      </w:pPr>
    </w:p>
    <w:p w14:paraId="15638C8A" w14:textId="77777777" w:rsidR="00C50CCF" w:rsidRDefault="00C50CCF" w:rsidP="00C50CC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27134687" w14:textId="77777777" w:rsidR="00C50CCF" w:rsidRDefault="00C50CCF" w:rsidP="00C50CCF">
      <w:pPr>
        <w:rPr>
          <w:sz w:val="28"/>
          <w:szCs w:val="28"/>
        </w:rPr>
      </w:pPr>
    </w:p>
    <w:p w14:paraId="298582F5" w14:textId="77777777" w:rsidR="00C50CCF" w:rsidRDefault="00C50CCF" w:rsidP="00C50CCF">
      <w:pPr>
        <w:rPr>
          <w:sz w:val="28"/>
          <w:szCs w:val="28"/>
        </w:rPr>
      </w:pPr>
    </w:p>
    <w:p w14:paraId="01FDC9A6" w14:textId="77777777" w:rsidR="00C50CCF" w:rsidRDefault="00C50CCF" w:rsidP="00C50CCF">
      <w:pPr>
        <w:spacing w:line="240" w:lineRule="auto"/>
        <w:jc w:val="center"/>
        <w:rPr>
          <w:sz w:val="22"/>
          <w:szCs w:val="22"/>
        </w:rPr>
      </w:pPr>
    </w:p>
    <w:p w14:paraId="002D9437" w14:textId="77777777" w:rsidR="00C50CCF" w:rsidRPr="00F2428A" w:rsidRDefault="00C50CCF" w:rsidP="00C50CCF">
      <w:pPr>
        <w:spacing w:line="240" w:lineRule="auto"/>
        <w:jc w:val="center"/>
        <w:rPr>
          <w:sz w:val="22"/>
          <w:szCs w:val="22"/>
        </w:rPr>
      </w:pPr>
      <w:r w:rsidRPr="00F2428A">
        <w:rPr>
          <w:sz w:val="22"/>
          <w:szCs w:val="22"/>
        </w:rPr>
        <w:t>Iniziativa finanziata dal Complemento regionale per lo Sviluppo Rurale del Veneto 2023-2027</w:t>
      </w:r>
    </w:p>
    <w:p w14:paraId="6F9BAA37" w14:textId="77777777" w:rsidR="00C50CCF" w:rsidRDefault="00C50CCF" w:rsidP="00C50CCF">
      <w:pPr>
        <w:spacing w:line="240" w:lineRule="auto"/>
        <w:jc w:val="center"/>
        <w:rPr>
          <w:i/>
          <w:iCs/>
          <w:sz w:val="22"/>
          <w:szCs w:val="22"/>
        </w:rPr>
      </w:pPr>
      <w:r w:rsidRPr="00F2428A">
        <w:rPr>
          <w:sz w:val="22"/>
          <w:szCs w:val="22"/>
        </w:rPr>
        <w:t xml:space="preserve">Organismo responsabile dell’informazione: </w:t>
      </w:r>
      <w:r w:rsidRPr="00F2428A">
        <w:rPr>
          <w:i/>
          <w:iCs/>
          <w:sz w:val="22"/>
          <w:szCs w:val="22"/>
          <w:highlight w:val="yellow"/>
        </w:rPr>
        <w:t>(denominazione beneficiario)</w:t>
      </w:r>
    </w:p>
    <w:p w14:paraId="41DE0593" w14:textId="79F2B9B9" w:rsidR="00C50CCF" w:rsidRDefault="00C50CCF" w:rsidP="00C50CCF">
      <w:pPr>
        <w:spacing w:line="240" w:lineRule="auto"/>
        <w:jc w:val="center"/>
        <w:rPr>
          <w:sz w:val="22"/>
          <w:szCs w:val="22"/>
        </w:rPr>
      </w:pPr>
      <w:r w:rsidRPr="00F2428A">
        <w:rPr>
          <w:sz w:val="22"/>
          <w:szCs w:val="22"/>
        </w:rPr>
        <w:t>Autorità di gestione regionale: Regione del Veneto-</w:t>
      </w:r>
      <w:r w:rsidR="00600BAF" w:rsidRPr="00600BAF">
        <w:rPr>
          <w:sz w:val="22"/>
          <w:szCs w:val="22"/>
        </w:rPr>
        <w:t>Direzione Sviluppo rurale e Agroambiente</w:t>
      </w:r>
    </w:p>
    <w:p w14:paraId="7D889CF5" w14:textId="77777777" w:rsidR="00C50CCF" w:rsidRDefault="00C50CCF" w:rsidP="00C50CCF">
      <w:pPr>
        <w:spacing w:line="240" w:lineRule="auto"/>
        <w:jc w:val="center"/>
        <w:rPr>
          <w:sz w:val="22"/>
          <w:szCs w:val="22"/>
        </w:rPr>
      </w:pPr>
    </w:p>
    <w:p w14:paraId="7CFA6AEC" w14:textId="77777777" w:rsidR="00C50CCF" w:rsidRDefault="00C50CCF" w:rsidP="00C50CCF">
      <w:pPr>
        <w:spacing w:line="240" w:lineRule="auto"/>
        <w:jc w:val="center"/>
        <w:rPr>
          <w:sz w:val="22"/>
          <w:szCs w:val="22"/>
        </w:rPr>
      </w:pPr>
    </w:p>
    <w:p w14:paraId="2DE4CCC2" w14:textId="77777777" w:rsidR="00C50CCF" w:rsidRDefault="00C50CCF" w:rsidP="00C50CCF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413957">
        <w:rPr>
          <w:noProof/>
          <w:sz w:val="28"/>
          <w:szCs w:val="28"/>
        </w:rPr>
        <w:drawing>
          <wp:inline distT="0" distB="0" distL="0" distR="0" wp14:anchorId="3D8FED0B" wp14:editId="55858C2C">
            <wp:extent cx="2315361" cy="710129"/>
            <wp:effectExtent l="0" t="0" r="8890" b="0"/>
            <wp:docPr id="204003804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468" cy="74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63AE4" w14:textId="77777777" w:rsidR="00C50CCF" w:rsidRDefault="00C50CCF" w:rsidP="00C50CCF">
      <w:pPr>
        <w:ind w:left="708"/>
        <w:rPr>
          <w:sz w:val="28"/>
          <w:szCs w:val="28"/>
        </w:rPr>
      </w:pPr>
    </w:p>
    <w:p w14:paraId="66E186EB" w14:textId="77777777" w:rsidR="00294223" w:rsidRPr="00C50CCF" w:rsidRDefault="00294223" w:rsidP="00F02A3D">
      <w:pPr>
        <w:rPr>
          <w:sz w:val="28"/>
          <w:szCs w:val="28"/>
        </w:rPr>
      </w:pPr>
    </w:p>
    <w:sectPr w:rsidR="00294223" w:rsidRPr="00C50C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CF"/>
    <w:rsid w:val="0018157D"/>
    <w:rsid w:val="00294223"/>
    <w:rsid w:val="0040031F"/>
    <w:rsid w:val="00600BAF"/>
    <w:rsid w:val="009E1E60"/>
    <w:rsid w:val="00AB0EBE"/>
    <w:rsid w:val="00C50CCF"/>
    <w:rsid w:val="00E85039"/>
    <w:rsid w:val="00F02A3D"/>
    <w:rsid w:val="00F7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BE9F2"/>
  <w15:chartTrackingRefBased/>
  <w15:docId w15:val="{52FB6D28-1936-44EB-B95C-355C614A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50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0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50C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50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50C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50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50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50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50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0C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0C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50C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50CC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50CC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50C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50C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50C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50C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50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50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50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0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50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50C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50C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50CC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50C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50CC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50C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Elisa Maccagnan - G.A.L. Prealpi e Dolomiti</cp:lastModifiedBy>
  <cp:revision>4</cp:revision>
  <dcterms:created xsi:type="dcterms:W3CDTF">2026-02-04T11:11:00Z</dcterms:created>
  <dcterms:modified xsi:type="dcterms:W3CDTF">2026-08-19T09:58:00Z</dcterms:modified>
</cp:coreProperties>
</file>