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D7AC0" w14:textId="1BE6E9A2" w:rsidR="00CA0D40" w:rsidRPr="00CA0D40" w:rsidRDefault="00CA0D40" w:rsidP="00CA0D40">
      <w:r w:rsidRPr="00CA0D40">
        <w:rPr>
          <w:noProof/>
        </w:rPr>
        <w:drawing>
          <wp:inline distT="0" distB="0" distL="0" distR="0" wp14:anchorId="0509F4B5" wp14:editId="132B5F10">
            <wp:extent cx="6120130" cy="1429385"/>
            <wp:effectExtent l="0" t="0" r="0" b="0"/>
            <wp:docPr id="186793701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7001F" w14:textId="77777777" w:rsidR="004724A6" w:rsidRDefault="00D94E82" w:rsidP="004724A6">
      <w:pPr>
        <w:ind w:left="708"/>
        <w:jc w:val="center"/>
        <w:rPr>
          <w:b/>
          <w:bCs/>
          <w:sz w:val="56"/>
          <w:szCs w:val="56"/>
        </w:rPr>
      </w:pPr>
      <w:r w:rsidRPr="00D94E82">
        <w:rPr>
          <w:b/>
          <w:bCs/>
          <w:sz w:val="56"/>
          <w:szCs w:val="56"/>
        </w:rPr>
        <w:t>Investimenti non produttivi nelle aree rurali</w:t>
      </w:r>
      <w:r>
        <w:rPr>
          <w:b/>
          <w:bCs/>
          <w:sz w:val="56"/>
          <w:szCs w:val="56"/>
        </w:rPr>
        <w:t xml:space="preserve"> </w:t>
      </w:r>
      <w:r w:rsidRPr="00D94E82">
        <w:rPr>
          <w:b/>
          <w:bCs/>
          <w:sz w:val="56"/>
          <w:szCs w:val="56"/>
        </w:rPr>
        <w:t>- Enti pubblici</w:t>
      </w:r>
    </w:p>
    <w:p w14:paraId="052205ED" w14:textId="6FAF8F0F" w:rsidR="00CA0D40" w:rsidRPr="004724A6" w:rsidRDefault="00CA0D40" w:rsidP="004724A6">
      <w:pPr>
        <w:ind w:left="708"/>
        <w:jc w:val="center"/>
        <w:rPr>
          <w:b/>
          <w:bCs/>
          <w:sz w:val="56"/>
          <w:szCs w:val="56"/>
        </w:rPr>
      </w:pPr>
      <w:r w:rsidRPr="00CA0D40">
        <w:rPr>
          <w:b/>
          <w:bCs/>
          <w:sz w:val="44"/>
          <w:szCs w:val="44"/>
        </w:rPr>
        <w:br/>
      </w:r>
      <w:r w:rsidRPr="004724A6">
        <w:rPr>
          <w:i/>
          <w:iCs/>
          <w:sz w:val="28"/>
          <w:szCs w:val="28"/>
        </w:rPr>
        <w:t>L’intervento sostiene la realizzazione di investimenti per il rafforzamento dei servizi di base alla popolazione delle aree rurali.</w:t>
      </w:r>
    </w:p>
    <w:p w14:paraId="5DA446C0" w14:textId="77777777" w:rsidR="00CA0D40" w:rsidRDefault="00CA0D40" w:rsidP="00CA0D40">
      <w:pPr>
        <w:rPr>
          <w:sz w:val="28"/>
          <w:szCs w:val="28"/>
        </w:rPr>
      </w:pPr>
    </w:p>
    <w:p w14:paraId="309EB358" w14:textId="2E257564" w:rsidR="00CA0D40" w:rsidRDefault="00CA0D40" w:rsidP="00CA0D40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CA0D40">
        <w:rPr>
          <w:b/>
          <w:bCs/>
          <w:sz w:val="28"/>
          <w:szCs w:val="28"/>
        </w:rPr>
        <w:t>INTERVENTO ISL04</w:t>
      </w:r>
      <w:r w:rsidR="00D94E82">
        <w:rPr>
          <w:b/>
          <w:bCs/>
          <w:sz w:val="28"/>
          <w:szCs w:val="28"/>
        </w:rPr>
        <w:t xml:space="preserve"> - </w:t>
      </w:r>
      <w:r w:rsidRPr="00CA0D40">
        <w:rPr>
          <w:b/>
          <w:bCs/>
          <w:sz w:val="28"/>
          <w:szCs w:val="28"/>
        </w:rPr>
        <w:t>SNAI</w:t>
      </w:r>
    </w:p>
    <w:p w14:paraId="369C7CB8" w14:textId="1AE5D76E" w:rsidR="00F2428A" w:rsidRPr="00413957" w:rsidRDefault="00F2428A" w:rsidP="005A2DD6">
      <w:pPr>
        <w:jc w:val="center"/>
        <w:rPr>
          <w:sz w:val="22"/>
          <w:szCs w:val="22"/>
        </w:rPr>
      </w:pPr>
      <w:r w:rsidRPr="00413957">
        <w:rPr>
          <w:sz w:val="22"/>
          <w:szCs w:val="22"/>
        </w:rPr>
        <w:t xml:space="preserve">( </w:t>
      </w:r>
      <w:r w:rsidRPr="00EE2D15">
        <w:rPr>
          <w:i/>
          <w:iCs/>
          <w:sz w:val="22"/>
          <w:szCs w:val="22"/>
          <w:highlight w:val="yellow"/>
        </w:rPr>
        <w:t>Brevissima 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>es. ‘</w:t>
      </w:r>
      <w:r w:rsidR="005A2DD6">
        <w:rPr>
          <w:sz w:val="22"/>
          <w:szCs w:val="22"/>
        </w:rPr>
        <w:t>Servizio di…</w:t>
      </w:r>
      <w:r w:rsidRPr="00413957">
        <w:rPr>
          <w:sz w:val="22"/>
          <w:szCs w:val="22"/>
        </w:rPr>
        <w:t>)</w:t>
      </w:r>
    </w:p>
    <w:p w14:paraId="0C28CDAE" w14:textId="118519E9" w:rsidR="00F2428A" w:rsidRDefault="00413957" w:rsidP="00CA0D40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7711E03B" w14:textId="03D43458" w:rsidR="00F57C44" w:rsidRDefault="00413957" w:rsidP="00CA0D40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65B0F48B" w14:textId="77777777" w:rsidR="00413957" w:rsidRDefault="00413957" w:rsidP="00F2428A">
      <w:pPr>
        <w:spacing w:line="240" w:lineRule="auto"/>
        <w:jc w:val="center"/>
        <w:rPr>
          <w:sz w:val="22"/>
          <w:szCs w:val="22"/>
        </w:rPr>
      </w:pPr>
    </w:p>
    <w:p w14:paraId="1C32857D" w14:textId="6E203C29" w:rsidR="00F2428A" w:rsidRPr="00F2428A" w:rsidRDefault="00F2428A" w:rsidP="00F2428A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044C1AA8" w14:textId="77777777" w:rsidR="00413957" w:rsidRDefault="00F2428A" w:rsidP="00413957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2D645202" w14:textId="77777777" w:rsidR="00413957" w:rsidRDefault="00F2428A" w:rsidP="00413957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 w:rsidR="00413957">
        <w:rPr>
          <w:sz w:val="22"/>
          <w:szCs w:val="22"/>
        </w:rPr>
        <w:t>one</w:t>
      </w:r>
    </w:p>
    <w:p w14:paraId="0029DF2A" w14:textId="77777777" w:rsidR="00413957" w:rsidRDefault="00413957" w:rsidP="00413957">
      <w:pPr>
        <w:spacing w:line="240" w:lineRule="auto"/>
        <w:jc w:val="center"/>
        <w:rPr>
          <w:sz w:val="22"/>
          <w:szCs w:val="22"/>
        </w:rPr>
      </w:pPr>
    </w:p>
    <w:p w14:paraId="54861D97" w14:textId="77777777" w:rsidR="00EE2D15" w:rsidRDefault="00EE2D15" w:rsidP="00413957">
      <w:pPr>
        <w:spacing w:line="240" w:lineRule="auto"/>
        <w:jc w:val="center"/>
        <w:rPr>
          <w:sz w:val="22"/>
          <w:szCs w:val="22"/>
        </w:rPr>
      </w:pPr>
    </w:p>
    <w:p w14:paraId="0650C492" w14:textId="2FF4F136" w:rsidR="00ED24B6" w:rsidRPr="006530BB" w:rsidRDefault="00413957" w:rsidP="006530BB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33666C01" wp14:editId="42478AC7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9EFE8" w14:textId="32A4D438" w:rsidR="00ED24B6" w:rsidRPr="00F2428A" w:rsidRDefault="00ED24B6" w:rsidP="00CA0D4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ED24B6" w:rsidRPr="00F242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D40"/>
    <w:rsid w:val="00312C18"/>
    <w:rsid w:val="00413957"/>
    <w:rsid w:val="004724A6"/>
    <w:rsid w:val="005A2DD6"/>
    <w:rsid w:val="006530BB"/>
    <w:rsid w:val="007B075B"/>
    <w:rsid w:val="00B744CC"/>
    <w:rsid w:val="00BD1706"/>
    <w:rsid w:val="00CA0D40"/>
    <w:rsid w:val="00D0394E"/>
    <w:rsid w:val="00D30E64"/>
    <w:rsid w:val="00D513C1"/>
    <w:rsid w:val="00D94E82"/>
    <w:rsid w:val="00ED24B6"/>
    <w:rsid w:val="00EE2D15"/>
    <w:rsid w:val="00F2428A"/>
    <w:rsid w:val="00F5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9BD9B"/>
  <w15:chartTrackingRefBased/>
  <w15:docId w15:val="{026EE960-6BAE-4799-8742-D27F0DA6C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A0D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A0D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A0D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A0D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A0D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A0D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A0D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A0D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A0D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A0D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A0D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A0D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A0D4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A0D4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A0D4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A0D4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A0D4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A0D4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A0D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A0D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A0D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A0D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A0D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A0D4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A0D4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A0D4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A0D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A0D4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A0D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2026-02-04T11:32:00Z</dcterms:created>
  <dcterms:modified xsi:type="dcterms:W3CDTF">2026-02-06T07:27:00Z</dcterms:modified>
</cp:coreProperties>
</file>