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260ED7" w14:textId="5E217610" w:rsidR="00806AD8" w:rsidRDefault="00806AD8">
      <w:r w:rsidRPr="00550411">
        <w:rPr>
          <w:noProof/>
        </w:rPr>
        <w:drawing>
          <wp:inline distT="0" distB="0" distL="0" distR="0" wp14:anchorId="40DC68D2" wp14:editId="36A95CD2">
            <wp:extent cx="6120130" cy="1183005"/>
            <wp:effectExtent l="0" t="0" r="0" b="0"/>
            <wp:docPr id="879097944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1183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85CFA6" w14:textId="77777777" w:rsidR="00806AD8" w:rsidRDefault="00806AD8" w:rsidP="00806AD8">
      <w:pPr>
        <w:jc w:val="center"/>
        <w:rPr>
          <w:b/>
          <w:bCs/>
          <w:sz w:val="56"/>
          <w:szCs w:val="56"/>
        </w:rPr>
      </w:pPr>
    </w:p>
    <w:p w14:paraId="7B3A1B6A" w14:textId="77777777" w:rsidR="00130FF1" w:rsidRDefault="00806AD8" w:rsidP="00806AD8">
      <w:pPr>
        <w:jc w:val="center"/>
        <w:rPr>
          <w:b/>
          <w:bCs/>
          <w:sz w:val="56"/>
          <w:szCs w:val="56"/>
        </w:rPr>
      </w:pPr>
      <w:r w:rsidRPr="00806AD8">
        <w:rPr>
          <w:b/>
          <w:bCs/>
          <w:sz w:val="56"/>
          <w:szCs w:val="56"/>
        </w:rPr>
        <w:t xml:space="preserve">Investimenti non produttivi </w:t>
      </w:r>
    </w:p>
    <w:p w14:paraId="73D074F6" w14:textId="119AD06A" w:rsidR="00806AD8" w:rsidRDefault="00806AD8" w:rsidP="00806AD8">
      <w:pPr>
        <w:jc w:val="center"/>
        <w:rPr>
          <w:b/>
          <w:bCs/>
          <w:sz w:val="56"/>
          <w:szCs w:val="56"/>
        </w:rPr>
      </w:pPr>
      <w:r w:rsidRPr="00806AD8">
        <w:rPr>
          <w:b/>
          <w:bCs/>
          <w:sz w:val="56"/>
          <w:szCs w:val="56"/>
        </w:rPr>
        <w:t xml:space="preserve">nelle aree rurali </w:t>
      </w:r>
    </w:p>
    <w:p w14:paraId="447C82DA" w14:textId="02024391" w:rsidR="00806AD8" w:rsidRPr="00381051" w:rsidRDefault="00806AD8" w:rsidP="00381051">
      <w:pPr>
        <w:jc w:val="center"/>
        <w:rPr>
          <w:i/>
          <w:iCs/>
          <w:sz w:val="28"/>
          <w:szCs w:val="28"/>
        </w:rPr>
      </w:pPr>
      <w:r w:rsidRPr="00806AD8">
        <w:rPr>
          <w:b/>
          <w:bCs/>
          <w:sz w:val="28"/>
          <w:szCs w:val="28"/>
        </w:rPr>
        <w:br/>
      </w:r>
      <w:r w:rsidRPr="00381051">
        <w:rPr>
          <w:i/>
          <w:iCs/>
          <w:sz w:val="28"/>
          <w:szCs w:val="28"/>
        </w:rPr>
        <w:t>L’intervento sostiene la realizzazione di investimenti per il rafforzamento dei servizi di base alla popolazione delle aree rurali.</w:t>
      </w:r>
      <w:r w:rsidRPr="00381051">
        <w:rPr>
          <w:i/>
          <w:iCs/>
          <w:sz w:val="28"/>
          <w:szCs w:val="28"/>
        </w:rPr>
        <w:br/>
      </w:r>
    </w:p>
    <w:p w14:paraId="6D5AA4F7" w14:textId="77777777" w:rsidR="00806AD8" w:rsidRDefault="00806AD8" w:rsidP="00806AD8">
      <w:pPr>
        <w:rPr>
          <w:sz w:val="28"/>
          <w:szCs w:val="28"/>
        </w:rPr>
      </w:pPr>
    </w:p>
    <w:p w14:paraId="0AD32BBF" w14:textId="1FC776ED" w:rsidR="00806AD8" w:rsidRDefault="00806AD8" w:rsidP="00806AD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           </w:t>
      </w:r>
      <w:r w:rsidRPr="00806AD8">
        <w:rPr>
          <w:b/>
          <w:bCs/>
          <w:sz w:val="28"/>
          <w:szCs w:val="28"/>
        </w:rPr>
        <w:t>INTERVENTO ISL04</w:t>
      </w:r>
    </w:p>
    <w:p w14:paraId="34EB6EAE" w14:textId="67B27F13" w:rsidR="00806AD8" w:rsidRDefault="00806AD8" w:rsidP="00A15328">
      <w:pPr>
        <w:jc w:val="center"/>
        <w:rPr>
          <w:sz w:val="22"/>
          <w:szCs w:val="22"/>
        </w:rPr>
      </w:pPr>
      <w:r w:rsidRPr="00413957">
        <w:rPr>
          <w:sz w:val="22"/>
          <w:szCs w:val="22"/>
        </w:rPr>
        <w:t>(</w:t>
      </w:r>
      <w:r w:rsidRPr="00EE2D15">
        <w:rPr>
          <w:i/>
          <w:iCs/>
          <w:sz w:val="22"/>
          <w:szCs w:val="22"/>
          <w:highlight w:val="yellow"/>
        </w:rPr>
        <w:t>Brev</w:t>
      </w:r>
      <w:r w:rsidR="00A15328">
        <w:rPr>
          <w:i/>
          <w:iCs/>
          <w:sz w:val="22"/>
          <w:szCs w:val="22"/>
          <w:highlight w:val="yellow"/>
        </w:rPr>
        <w:t xml:space="preserve">e </w:t>
      </w:r>
      <w:r w:rsidRPr="00EE2D15">
        <w:rPr>
          <w:i/>
          <w:iCs/>
          <w:sz w:val="22"/>
          <w:szCs w:val="22"/>
          <w:highlight w:val="yellow"/>
        </w:rPr>
        <w:t>descrizione dell’intervento</w:t>
      </w:r>
      <w:r w:rsidRPr="00413957">
        <w:rPr>
          <w:i/>
          <w:iCs/>
          <w:sz w:val="22"/>
          <w:szCs w:val="22"/>
        </w:rPr>
        <w:t xml:space="preserve"> </w:t>
      </w:r>
      <w:r w:rsidRPr="00413957">
        <w:rPr>
          <w:sz w:val="22"/>
          <w:szCs w:val="22"/>
        </w:rPr>
        <w:t>es. ‘</w:t>
      </w:r>
      <w:r w:rsidR="00D76DF9">
        <w:rPr>
          <w:sz w:val="22"/>
          <w:szCs w:val="22"/>
        </w:rPr>
        <w:t>servizio di</w:t>
      </w:r>
      <w:r w:rsidR="00A15328">
        <w:rPr>
          <w:sz w:val="22"/>
          <w:szCs w:val="22"/>
        </w:rPr>
        <w:t>…</w:t>
      </w:r>
      <w:r w:rsidRPr="00413957">
        <w:rPr>
          <w:sz w:val="22"/>
          <w:szCs w:val="22"/>
        </w:rPr>
        <w:t>)</w:t>
      </w:r>
    </w:p>
    <w:p w14:paraId="68C14D67" w14:textId="77777777" w:rsidR="00806AD8" w:rsidRDefault="00806AD8" w:rsidP="00806AD8">
      <w:pPr>
        <w:rPr>
          <w:sz w:val="22"/>
          <w:szCs w:val="22"/>
        </w:rPr>
      </w:pPr>
    </w:p>
    <w:p w14:paraId="433F6AFB" w14:textId="77777777" w:rsidR="00806AD8" w:rsidRDefault="00806AD8" w:rsidP="00806AD8">
      <w:pPr>
        <w:rPr>
          <w:sz w:val="22"/>
          <w:szCs w:val="22"/>
        </w:rPr>
      </w:pPr>
    </w:p>
    <w:p w14:paraId="01D3BB44" w14:textId="77777777" w:rsidR="00381051" w:rsidRDefault="00381051" w:rsidP="00806AD8">
      <w:pPr>
        <w:rPr>
          <w:sz w:val="22"/>
          <w:szCs w:val="22"/>
        </w:rPr>
      </w:pPr>
    </w:p>
    <w:p w14:paraId="59EC39F6" w14:textId="77777777" w:rsidR="00806AD8" w:rsidRPr="00F2428A" w:rsidRDefault="00806AD8" w:rsidP="00806AD8">
      <w:pPr>
        <w:spacing w:line="240" w:lineRule="auto"/>
        <w:jc w:val="center"/>
        <w:rPr>
          <w:sz w:val="22"/>
          <w:szCs w:val="22"/>
        </w:rPr>
      </w:pPr>
      <w:r w:rsidRPr="00F2428A">
        <w:rPr>
          <w:sz w:val="22"/>
          <w:szCs w:val="22"/>
        </w:rPr>
        <w:t>Iniziativa finanziata dal Complemento regionale per lo Sviluppo Rurale del Veneto 2023-2027</w:t>
      </w:r>
    </w:p>
    <w:p w14:paraId="567874F9" w14:textId="77777777" w:rsidR="00806AD8" w:rsidRDefault="00806AD8" w:rsidP="00806AD8">
      <w:pPr>
        <w:spacing w:line="240" w:lineRule="auto"/>
        <w:jc w:val="center"/>
        <w:rPr>
          <w:i/>
          <w:iCs/>
          <w:sz w:val="22"/>
          <w:szCs w:val="22"/>
        </w:rPr>
      </w:pPr>
      <w:r w:rsidRPr="00F2428A">
        <w:rPr>
          <w:sz w:val="22"/>
          <w:szCs w:val="22"/>
        </w:rPr>
        <w:t xml:space="preserve">Organismo responsabile dell’informazione: </w:t>
      </w:r>
      <w:r w:rsidRPr="00F2428A">
        <w:rPr>
          <w:i/>
          <w:iCs/>
          <w:sz w:val="22"/>
          <w:szCs w:val="22"/>
          <w:highlight w:val="yellow"/>
        </w:rPr>
        <w:t>(denominazione beneficiario)</w:t>
      </w:r>
    </w:p>
    <w:p w14:paraId="662C4FCB" w14:textId="77777777" w:rsidR="00806AD8" w:rsidRDefault="00806AD8" w:rsidP="00806AD8">
      <w:pPr>
        <w:spacing w:line="240" w:lineRule="auto"/>
        <w:jc w:val="center"/>
        <w:rPr>
          <w:sz w:val="22"/>
          <w:szCs w:val="22"/>
        </w:rPr>
      </w:pPr>
      <w:r w:rsidRPr="00F2428A">
        <w:rPr>
          <w:sz w:val="22"/>
          <w:szCs w:val="22"/>
        </w:rPr>
        <w:t>Autorità di gestione regionale: Regione del Veneto-Direzione AdG FEASR Bonifica e Irrigazi</w:t>
      </w:r>
      <w:r>
        <w:rPr>
          <w:sz w:val="22"/>
          <w:szCs w:val="22"/>
        </w:rPr>
        <w:t>one</w:t>
      </w:r>
    </w:p>
    <w:p w14:paraId="4CFE08B2" w14:textId="77777777" w:rsidR="00806AD8" w:rsidRDefault="00806AD8" w:rsidP="00806AD8">
      <w:pPr>
        <w:spacing w:line="240" w:lineRule="auto"/>
        <w:jc w:val="center"/>
        <w:rPr>
          <w:sz w:val="22"/>
          <w:szCs w:val="22"/>
        </w:rPr>
      </w:pPr>
    </w:p>
    <w:p w14:paraId="48A0685C" w14:textId="77777777" w:rsidR="00806AD8" w:rsidRDefault="00806AD8" w:rsidP="00806AD8">
      <w:pPr>
        <w:spacing w:line="240" w:lineRule="auto"/>
        <w:jc w:val="center"/>
        <w:rPr>
          <w:sz w:val="22"/>
          <w:szCs w:val="22"/>
        </w:rPr>
      </w:pPr>
    </w:p>
    <w:p w14:paraId="65002943" w14:textId="5A50515C" w:rsidR="00806AD8" w:rsidRPr="00AD03DD" w:rsidRDefault="00806AD8" w:rsidP="00AD03DD">
      <w:pPr>
        <w:spacing w:line="240" w:lineRule="auto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</w:t>
      </w:r>
      <w:r w:rsidRPr="00413957">
        <w:rPr>
          <w:noProof/>
          <w:sz w:val="28"/>
          <w:szCs w:val="28"/>
        </w:rPr>
        <w:drawing>
          <wp:inline distT="0" distB="0" distL="0" distR="0" wp14:anchorId="7211A21F" wp14:editId="29857B7F">
            <wp:extent cx="2315361" cy="710129"/>
            <wp:effectExtent l="0" t="0" r="8890" b="0"/>
            <wp:docPr id="2040038048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4468" cy="740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06AD8" w:rsidRPr="00AD03D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AD8"/>
    <w:rsid w:val="00130FF1"/>
    <w:rsid w:val="00381051"/>
    <w:rsid w:val="003A3665"/>
    <w:rsid w:val="0040031F"/>
    <w:rsid w:val="00691760"/>
    <w:rsid w:val="00806AD8"/>
    <w:rsid w:val="00A15328"/>
    <w:rsid w:val="00AD03DD"/>
    <w:rsid w:val="00C820FA"/>
    <w:rsid w:val="00D76DF9"/>
    <w:rsid w:val="00D8052F"/>
    <w:rsid w:val="00E96F06"/>
    <w:rsid w:val="00F42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30E1AD"/>
  <w15:chartTrackingRefBased/>
  <w15:docId w15:val="{40822E8F-338B-4671-9C15-5BACEFB7B9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806AD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06A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06AD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06AD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06AD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06AD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06AD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06AD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06AD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06AD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06AD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06AD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06AD8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06AD8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06AD8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06AD8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06AD8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06AD8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806AD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806A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06AD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06A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806AD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06AD8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806AD8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806AD8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06AD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06AD8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806AD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87</Words>
  <Characters>499</Characters>
  <Application>Microsoft Office Word</Application>
  <DocSecurity>0</DocSecurity>
  <Lines>4</Lines>
  <Paragraphs>1</Paragraphs>
  <ScaleCrop>false</ScaleCrop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Alessandro Caviola - G.A.L. Prealpi e Dolomiti</cp:lastModifiedBy>
  <cp:revision>7</cp:revision>
  <dcterms:created xsi:type="dcterms:W3CDTF">2026-02-04T11:24:00Z</dcterms:created>
  <dcterms:modified xsi:type="dcterms:W3CDTF">2026-02-06T07:24:00Z</dcterms:modified>
</cp:coreProperties>
</file>