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504CA9" w14:textId="3C466320" w:rsidR="00031881" w:rsidRDefault="00031881">
      <w:r w:rsidRPr="00CA0D40">
        <w:rPr>
          <w:noProof/>
        </w:rPr>
        <w:drawing>
          <wp:inline distT="0" distB="0" distL="0" distR="0" wp14:anchorId="73559498" wp14:editId="04B71227">
            <wp:extent cx="6120130" cy="1429385"/>
            <wp:effectExtent l="0" t="0" r="0" b="0"/>
            <wp:docPr id="1867937015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42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240BF3" w14:textId="40130B9D" w:rsidR="00031881" w:rsidRDefault="00031881" w:rsidP="00525EDA">
      <w:pPr>
        <w:jc w:val="center"/>
        <w:rPr>
          <w:b/>
          <w:bCs/>
          <w:sz w:val="56"/>
          <w:szCs w:val="56"/>
        </w:rPr>
      </w:pPr>
      <w:r w:rsidRPr="00031881">
        <w:rPr>
          <w:b/>
          <w:bCs/>
          <w:sz w:val="56"/>
          <w:szCs w:val="56"/>
        </w:rPr>
        <w:t xml:space="preserve">Avviamento di attività extra agricole </w:t>
      </w:r>
    </w:p>
    <w:p w14:paraId="13FBFFFF" w14:textId="287000F2" w:rsidR="00031881" w:rsidRPr="00335BA5" w:rsidRDefault="00031881" w:rsidP="00335BA5">
      <w:pPr>
        <w:ind w:left="708"/>
        <w:jc w:val="center"/>
        <w:rPr>
          <w:i/>
          <w:iCs/>
          <w:sz w:val="28"/>
          <w:szCs w:val="28"/>
        </w:rPr>
      </w:pPr>
      <w:r w:rsidRPr="00335BA5">
        <w:rPr>
          <w:i/>
          <w:iCs/>
          <w:sz w:val="28"/>
          <w:szCs w:val="28"/>
        </w:rPr>
        <w:t>L’intervento sostiene l’avviamento di nuove attività imprenditoriali nelle zone rurali, al fine di contrastare lo spopolamento, contribuire allo sviluppo occupazionale e sostenere il ruolo della micro-imprenditoria e della piccola impresa nel rafforzamento del tessuto economico e sociale delle aree rurali.</w:t>
      </w:r>
    </w:p>
    <w:p w14:paraId="27525EC2" w14:textId="0AB2A881" w:rsidR="00031881" w:rsidRDefault="00031881" w:rsidP="00031881">
      <w:pPr>
        <w:rPr>
          <w:sz w:val="22"/>
          <w:szCs w:val="22"/>
        </w:rPr>
      </w:pPr>
    </w:p>
    <w:p w14:paraId="63CEE228" w14:textId="77777777" w:rsidR="00031881" w:rsidRDefault="00031881" w:rsidP="00031881">
      <w:pPr>
        <w:rPr>
          <w:sz w:val="22"/>
          <w:szCs w:val="22"/>
        </w:rPr>
      </w:pPr>
    </w:p>
    <w:p w14:paraId="02C9A679" w14:textId="2C855437" w:rsidR="00031881" w:rsidRPr="00525EDA" w:rsidRDefault="00031881" w:rsidP="00031881">
      <w:pPr>
        <w:ind w:left="3540"/>
        <w:rPr>
          <w:b/>
          <w:bCs/>
          <w:sz w:val="28"/>
          <w:szCs w:val="28"/>
        </w:rPr>
      </w:pPr>
      <w:r w:rsidRPr="00525EDA">
        <w:rPr>
          <w:b/>
          <w:bCs/>
          <w:sz w:val="28"/>
          <w:szCs w:val="28"/>
        </w:rPr>
        <w:t>INTERVENTO ISL02 - SNAI</w:t>
      </w:r>
    </w:p>
    <w:p w14:paraId="01A1EDA4" w14:textId="1FDA7FE0" w:rsidR="00031881" w:rsidRPr="00413957" w:rsidRDefault="00031881" w:rsidP="00C4328F">
      <w:pPr>
        <w:jc w:val="center"/>
        <w:rPr>
          <w:sz w:val="22"/>
          <w:szCs w:val="22"/>
        </w:rPr>
      </w:pPr>
      <w:r w:rsidRPr="00413957">
        <w:rPr>
          <w:sz w:val="22"/>
          <w:szCs w:val="22"/>
        </w:rPr>
        <w:t xml:space="preserve">( </w:t>
      </w:r>
      <w:r w:rsidRPr="00EE2D15">
        <w:rPr>
          <w:i/>
          <w:iCs/>
          <w:sz w:val="22"/>
          <w:szCs w:val="22"/>
          <w:highlight w:val="yellow"/>
        </w:rPr>
        <w:t>Brevissima descrizione dell’intervento</w:t>
      </w:r>
      <w:r w:rsidRPr="00413957">
        <w:rPr>
          <w:i/>
          <w:iCs/>
          <w:sz w:val="22"/>
          <w:szCs w:val="22"/>
        </w:rPr>
        <w:t xml:space="preserve"> </w:t>
      </w:r>
      <w:r w:rsidRPr="00413957">
        <w:rPr>
          <w:sz w:val="22"/>
          <w:szCs w:val="22"/>
        </w:rPr>
        <w:t>es. ‘</w:t>
      </w:r>
      <w:r w:rsidR="00C4328F">
        <w:rPr>
          <w:sz w:val="22"/>
          <w:szCs w:val="22"/>
        </w:rPr>
        <w:t>Avvio attività di…</w:t>
      </w:r>
      <w:r w:rsidRPr="00413957">
        <w:rPr>
          <w:sz w:val="22"/>
          <w:szCs w:val="22"/>
        </w:rPr>
        <w:t>)</w:t>
      </w:r>
    </w:p>
    <w:p w14:paraId="3C2662E7" w14:textId="77777777" w:rsidR="00031881" w:rsidRDefault="00031881" w:rsidP="00031881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14:paraId="3837ED60" w14:textId="76EB7311" w:rsidR="00031881" w:rsidRDefault="00031881" w:rsidP="00031881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14:paraId="7102F1C4" w14:textId="77777777" w:rsidR="00AB6ED4" w:rsidRDefault="00AB6ED4" w:rsidP="00031881">
      <w:pPr>
        <w:rPr>
          <w:sz w:val="28"/>
          <w:szCs w:val="28"/>
        </w:rPr>
      </w:pPr>
    </w:p>
    <w:p w14:paraId="794A49F0" w14:textId="77777777" w:rsidR="00AB6ED4" w:rsidRPr="00031881" w:rsidRDefault="00AB6ED4" w:rsidP="00031881">
      <w:pPr>
        <w:rPr>
          <w:sz w:val="28"/>
          <w:szCs w:val="28"/>
        </w:rPr>
      </w:pPr>
    </w:p>
    <w:p w14:paraId="3F082877" w14:textId="77777777" w:rsidR="00031881" w:rsidRDefault="00031881" w:rsidP="00031881">
      <w:pPr>
        <w:spacing w:line="240" w:lineRule="auto"/>
        <w:jc w:val="center"/>
        <w:rPr>
          <w:sz w:val="22"/>
          <w:szCs w:val="22"/>
        </w:rPr>
      </w:pPr>
    </w:p>
    <w:p w14:paraId="508DBFCB" w14:textId="77777777" w:rsidR="00031881" w:rsidRPr="00F2428A" w:rsidRDefault="00031881" w:rsidP="00031881">
      <w:pPr>
        <w:spacing w:line="240" w:lineRule="auto"/>
        <w:jc w:val="center"/>
        <w:rPr>
          <w:sz w:val="22"/>
          <w:szCs w:val="22"/>
        </w:rPr>
      </w:pPr>
      <w:r w:rsidRPr="00F2428A">
        <w:rPr>
          <w:sz w:val="22"/>
          <w:szCs w:val="22"/>
        </w:rPr>
        <w:t>Iniziativa finanziata dal Complemento regionale per lo Sviluppo Rurale del Veneto 2023-2027</w:t>
      </w:r>
    </w:p>
    <w:p w14:paraId="69039D6B" w14:textId="77777777" w:rsidR="00031881" w:rsidRDefault="00031881" w:rsidP="00031881">
      <w:pPr>
        <w:spacing w:line="240" w:lineRule="auto"/>
        <w:jc w:val="center"/>
        <w:rPr>
          <w:i/>
          <w:iCs/>
          <w:sz w:val="22"/>
          <w:szCs w:val="22"/>
        </w:rPr>
      </w:pPr>
      <w:r w:rsidRPr="00F2428A">
        <w:rPr>
          <w:sz w:val="22"/>
          <w:szCs w:val="22"/>
        </w:rPr>
        <w:t xml:space="preserve">Organismo responsabile dell’informazione: </w:t>
      </w:r>
      <w:r w:rsidRPr="00F2428A">
        <w:rPr>
          <w:i/>
          <w:iCs/>
          <w:sz w:val="22"/>
          <w:szCs w:val="22"/>
          <w:highlight w:val="yellow"/>
        </w:rPr>
        <w:t>(denominazione beneficiario)</w:t>
      </w:r>
    </w:p>
    <w:p w14:paraId="4ABB076F" w14:textId="77777777" w:rsidR="00031881" w:rsidRDefault="00031881" w:rsidP="00031881">
      <w:pPr>
        <w:spacing w:line="240" w:lineRule="auto"/>
        <w:jc w:val="center"/>
        <w:rPr>
          <w:sz w:val="22"/>
          <w:szCs w:val="22"/>
        </w:rPr>
      </w:pPr>
      <w:r w:rsidRPr="00F2428A">
        <w:rPr>
          <w:sz w:val="22"/>
          <w:szCs w:val="22"/>
        </w:rPr>
        <w:t xml:space="preserve">Autorità di gestione regionale: Regione del Veneto-Direzione </w:t>
      </w:r>
      <w:proofErr w:type="spellStart"/>
      <w:r w:rsidRPr="00F2428A">
        <w:rPr>
          <w:sz w:val="22"/>
          <w:szCs w:val="22"/>
        </w:rPr>
        <w:t>AdG</w:t>
      </w:r>
      <w:proofErr w:type="spellEnd"/>
      <w:r w:rsidRPr="00F2428A">
        <w:rPr>
          <w:sz w:val="22"/>
          <w:szCs w:val="22"/>
        </w:rPr>
        <w:t xml:space="preserve"> FEASR Bonifica e Irrigazi</w:t>
      </w:r>
      <w:r>
        <w:rPr>
          <w:sz w:val="22"/>
          <w:szCs w:val="22"/>
        </w:rPr>
        <w:t>one</w:t>
      </w:r>
    </w:p>
    <w:p w14:paraId="041906F1" w14:textId="77777777" w:rsidR="00031881" w:rsidRDefault="00031881" w:rsidP="00031881">
      <w:pPr>
        <w:spacing w:line="240" w:lineRule="auto"/>
        <w:jc w:val="center"/>
        <w:rPr>
          <w:sz w:val="22"/>
          <w:szCs w:val="22"/>
        </w:rPr>
      </w:pPr>
    </w:p>
    <w:p w14:paraId="4F2C0851" w14:textId="77777777" w:rsidR="00031881" w:rsidRDefault="00031881" w:rsidP="00031881">
      <w:pPr>
        <w:spacing w:line="240" w:lineRule="auto"/>
        <w:jc w:val="center"/>
        <w:rPr>
          <w:sz w:val="22"/>
          <w:szCs w:val="22"/>
        </w:rPr>
      </w:pPr>
    </w:p>
    <w:p w14:paraId="5CE13844" w14:textId="09A4A649" w:rsidR="00525EDA" w:rsidRPr="00BD3923" w:rsidRDefault="00031881" w:rsidP="00BD3923">
      <w:pPr>
        <w:spacing w:line="240" w:lineRule="auto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Pr="00413957">
        <w:rPr>
          <w:noProof/>
          <w:sz w:val="28"/>
          <w:szCs w:val="28"/>
        </w:rPr>
        <w:drawing>
          <wp:inline distT="0" distB="0" distL="0" distR="0" wp14:anchorId="4DFC3ED0" wp14:editId="610287E1">
            <wp:extent cx="2315361" cy="710129"/>
            <wp:effectExtent l="0" t="0" r="8890" b="0"/>
            <wp:docPr id="2040038048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468" cy="740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4BAA1C" w14:textId="77777777" w:rsidR="00525EDA" w:rsidRDefault="00525EDA" w:rsidP="0092317B">
      <w:pPr>
        <w:rPr>
          <w:i/>
          <w:iCs/>
          <w:sz w:val="28"/>
          <w:szCs w:val="28"/>
          <w:highlight w:val="yellow"/>
        </w:rPr>
      </w:pPr>
    </w:p>
    <w:p w14:paraId="1A05B19F" w14:textId="77777777" w:rsidR="00031881" w:rsidRPr="00031881" w:rsidRDefault="00031881" w:rsidP="004200C0">
      <w:pPr>
        <w:rPr>
          <w:sz w:val="28"/>
          <w:szCs w:val="28"/>
        </w:rPr>
      </w:pPr>
    </w:p>
    <w:sectPr w:rsidR="00031881" w:rsidRPr="0003188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881"/>
    <w:rsid w:val="00031881"/>
    <w:rsid w:val="00335BA5"/>
    <w:rsid w:val="003C66C9"/>
    <w:rsid w:val="004200C0"/>
    <w:rsid w:val="00473982"/>
    <w:rsid w:val="00525EDA"/>
    <w:rsid w:val="0092317B"/>
    <w:rsid w:val="00AB6ED4"/>
    <w:rsid w:val="00BD3923"/>
    <w:rsid w:val="00C41B8D"/>
    <w:rsid w:val="00C4328F"/>
    <w:rsid w:val="00D30E64"/>
    <w:rsid w:val="00D643F7"/>
    <w:rsid w:val="00F53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03482C"/>
  <w15:chartTrackingRefBased/>
  <w15:docId w15:val="{2988DAE8-AC45-48E6-99A9-0321AD89F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318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318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3188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318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3188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318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318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318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318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3188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3188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3188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31881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31881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3188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3188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3188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3188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318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318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318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318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318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3188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3188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31881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3188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31881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3188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613</Characters>
  <Application>Microsoft Office Word</Application>
  <DocSecurity>0</DocSecurity>
  <Lines>5</Lines>
  <Paragraphs>1</Paragraphs>
  <ScaleCrop>false</ScaleCrop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Alessandro Caviola - G.A.L. Prealpi e Dolomiti</cp:lastModifiedBy>
  <cp:revision>4</cp:revision>
  <dcterms:created xsi:type="dcterms:W3CDTF">2026-02-04T11:29:00Z</dcterms:created>
  <dcterms:modified xsi:type="dcterms:W3CDTF">2026-02-06T07:26:00Z</dcterms:modified>
</cp:coreProperties>
</file>